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244659" w14:textId="77777777" w:rsidR="004D113B" w:rsidRDefault="004D113B" w:rsidP="004D113B">
      <w:pPr>
        <w:ind w:left="1440" w:firstLine="720"/>
        <w:rPr>
          <w:rFonts w:ascii="Times New Roman" w:hAnsi="Times New Roman" w:cs="Times New Roman"/>
          <w:b/>
          <w:bCs/>
          <w:sz w:val="24"/>
          <w:szCs w:val="24"/>
        </w:rPr>
      </w:pPr>
    </w:p>
    <w:p w14:paraId="270E249C" w14:textId="77777777" w:rsidR="004D113B" w:rsidRDefault="004D113B" w:rsidP="004D113B">
      <w:pPr>
        <w:ind w:left="1440" w:firstLine="720"/>
        <w:rPr>
          <w:rFonts w:ascii="Times New Roman" w:hAnsi="Times New Roman" w:cs="Times New Roman"/>
          <w:b/>
          <w:bCs/>
          <w:sz w:val="24"/>
          <w:szCs w:val="24"/>
        </w:rPr>
      </w:pPr>
    </w:p>
    <w:p w14:paraId="4B12F19C" w14:textId="77777777" w:rsidR="004D113B" w:rsidRDefault="004D113B" w:rsidP="004D113B">
      <w:pPr>
        <w:ind w:left="1440" w:firstLine="720"/>
        <w:rPr>
          <w:rFonts w:ascii="Times New Roman" w:hAnsi="Times New Roman" w:cs="Times New Roman"/>
          <w:b/>
          <w:bCs/>
          <w:sz w:val="24"/>
          <w:szCs w:val="24"/>
        </w:rPr>
      </w:pPr>
    </w:p>
    <w:p w14:paraId="17975CE6" w14:textId="77777777" w:rsidR="004D113B" w:rsidRDefault="004D113B" w:rsidP="004D113B">
      <w:pPr>
        <w:ind w:left="1440" w:firstLine="720"/>
        <w:rPr>
          <w:rFonts w:ascii="Times New Roman" w:hAnsi="Times New Roman" w:cs="Times New Roman"/>
          <w:b/>
          <w:bCs/>
          <w:sz w:val="24"/>
          <w:szCs w:val="24"/>
        </w:rPr>
      </w:pPr>
    </w:p>
    <w:p w14:paraId="65E84D78" w14:textId="77777777" w:rsidR="004D113B" w:rsidRDefault="004D113B" w:rsidP="004D113B">
      <w:pPr>
        <w:ind w:left="1440" w:firstLine="720"/>
        <w:rPr>
          <w:rFonts w:ascii="Times New Roman" w:hAnsi="Times New Roman" w:cs="Times New Roman"/>
          <w:b/>
          <w:bCs/>
          <w:sz w:val="24"/>
          <w:szCs w:val="24"/>
        </w:rPr>
      </w:pPr>
    </w:p>
    <w:p w14:paraId="05A14B26" w14:textId="77777777" w:rsidR="004D113B" w:rsidRDefault="004D113B" w:rsidP="004D113B">
      <w:pPr>
        <w:ind w:left="1440" w:firstLine="720"/>
        <w:rPr>
          <w:rFonts w:ascii="Times New Roman" w:hAnsi="Times New Roman" w:cs="Times New Roman"/>
          <w:b/>
          <w:bCs/>
          <w:sz w:val="24"/>
          <w:szCs w:val="24"/>
        </w:rPr>
      </w:pPr>
    </w:p>
    <w:p w14:paraId="173F2EC5" w14:textId="77777777" w:rsidR="004D113B" w:rsidRDefault="004D113B" w:rsidP="004D113B">
      <w:pPr>
        <w:ind w:left="2160" w:firstLine="720"/>
        <w:rPr>
          <w:rFonts w:ascii="Times New Roman" w:hAnsi="Times New Roman" w:cs="Times New Roman"/>
          <w:b/>
          <w:bCs/>
          <w:sz w:val="24"/>
          <w:szCs w:val="24"/>
        </w:rPr>
      </w:pPr>
    </w:p>
    <w:p w14:paraId="7632A1BE" w14:textId="77777777" w:rsidR="004D113B" w:rsidRDefault="004D113B" w:rsidP="004D113B">
      <w:pPr>
        <w:ind w:left="2160" w:firstLine="720"/>
        <w:rPr>
          <w:rFonts w:ascii="Times New Roman" w:hAnsi="Times New Roman" w:cs="Times New Roman"/>
          <w:b/>
          <w:bCs/>
          <w:sz w:val="24"/>
          <w:szCs w:val="24"/>
        </w:rPr>
      </w:pPr>
    </w:p>
    <w:p w14:paraId="66557EAC" w14:textId="79EBE651" w:rsidR="004D113B" w:rsidRPr="00DE55D2" w:rsidRDefault="00D56FDE" w:rsidP="00DE55D2">
      <w:pPr>
        <w:ind w:left="2880"/>
        <w:rPr>
          <w:rFonts w:ascii="Times New Roman" w:hAnsi="Times New Roman" w:cs="Times New Roman"/>
          <w:b/>
          <w:bCs/>
          <w:sz w:val="24"/>
          <w:szCs w:val="24"/>
        </w:rPr>
      </w:pPr>
      <w:r>
        <w:rPr>
          <w:rFonts w:ascii="Times New Roman" w:hAnsi="Times New Roman" w:cs="Times New Roman"/>
          <w:sz w:val="24"/>
          <w:szCs w:val="24"/>
        </w:rPr>
        <w:t xml:space="preserve">   </w:t>
      </w:r>
      <w:r w:rsidRPr="00DE55D2">
        <w:rPr>
          <w:rFonts w:ascii="Times New Roman" w:hAnsi="Times New Roman" w:cs="Times New Roman"/>
          <w:b/>
          <w:bCs/>
          <w:sz w:val="24"/>
          <w:szCs w:val="24"/>
        </w:rPr>
        <w:t>Strengths Finder Results</w:t>
      </w:r>
    </w:p>
    <w:p w14:paraId="329ECF6C" w14:textId="11882898" w:rsidR="004D113B" w:rsidRDefault="004D113B" w:rsidP="004D113B">
      <w:pPr>
        <w:ind w:left="1440" w:firstLine="720"/>
        <w:rPr>
          <w:rFonts w:ascii="Times New Roman" w:hAnsi="Times New Roman" w:cs="Times New Roman"/>
          <w:b/>
          <w:bCs/>
          <w:sz w:val="24"/>
          <w:szCs w:val="24"/>
        </w:rPr>
      </w:pPr>
    </w:p>
    <w:p w14:paraId="2F8A1833" w14:textId="5FCF3338" w:rsidR="004D113B" w:rsidRDefault="004D113B" w:rsidP="004D113B">
      <w:pPr>
        <w:ind w:left="1440" w:firstLine="720"/>
        <w:rPr>
          <w:rFonts w:ascii="Times New Roman" w:hAnsi="Times New Roman" w:cs="Times New Roman"/>
          <w:b/>
          <w:bCs/>
          <w:sz w:val="24"/>
          <w:szCs w:val="24"/>
        </w:rPr>
      </w:pPr>
    </w:p>
    <w:p w14:paraId="2AECCB41" w14:textId="593E4345" w:rsidR="004D113B" w:rsidRDefault="004D113B" w:rsidP="004D113B">
      <w:pPr>
        <w:ind w:left="1440" w:firstLine="720"/>
        <w:rPr>
          <w:rFonts w:ascii="Times New Roman" w:hAnsi="Times New Roman" w:cs="Times New Roman"/>
          <w:b/>
          <w:bCs/>
          <w:sz w:val="24"/>
          <w:szCs w:val="24"/>
        </w:rPr>
      </w:pPr>
    </w:p>
    <w:p w14:paraId="44A792EC" w14:textId="6BBC2DF1" w:rsidR="004D113B" w:rsidRDefault="004D113B" w:rsidP="004D113B">
      <w:pPr>
        <w:ind w:left="1440" w:firstLine="720"/>
        <w:rPr>
          <w:rFonts w:ascii="Times New Roman" w:hAnsi="Times New Roman" w:cs="Times New Roman"/>
          <w:b/>
          <w:bCs/>
          <w:sz w:val="24"/>
          <w:szCs w:val="24"/>
        </w:rPr>
      </w:pPr>
    </w:p>
    <w:p w14:paraId="2D3B57F6" w14:textId="77777777" w:rsidR="004D113B" w:rsidRDefault="004D113B" w:rsidP="004D113B">
      <w:pPr>
        <w:ind w:left="1440" w:firstLine="720"/>
        <w:rPr>
          <w:rFonts w:ascii="Times New Roman" w:hAnsi="Times New Roman" w:cs="Times New Roman"/>
          <w:b/>
          <w:bCs/>
          <w:sz w:val="24"/>
          <w:szCs w:val="24"/>
        </w:rPr>
      </w:pPr>
    </w:p>
    <w:p w14:paraId="1A17C1ED" w14:textId="249D8221" w:rsidR="004D113B" w:rsidRDefault="00D56FDE" w:rsidP="004D113B">
      <w:pPr>
        <w:ind w:left="2160" w:firstLine="720"/>
        <w:rPr>
          <w:rFonts w:ascii="Times New Roman" w:hAnsi="Times New Roman" w:cs="Times New Roman"/>
          <w:sz w:val="24"/>
          <w:szCs w:val="24"/>
        </w:rPr>
      </w:pPr>
      <w:r>
        <w:rPr>
          <w:rFonts w:ascii="Times New Roman" w:hAnsi="Times New Roman" w:cs="Times New Roman"/>
          <w:sz w:val="24"/>
          <w:szCs w:val="24"/>
        </w:rPr>
        <w:t xml:space="preserve">       </w:t>
      </w:r>
      <w:r w:rsidRPr="004D113B">
        <w:rPr>
          <w:rFonts w:ascii="Times New Roman" w:hAnsi="Times New Roman" w:cs="Times New Roman"/>
          <w:sz w:val="24"/>
          <w:szCs w:val="24"/>
        </w:rPr>
        <w:t>(Student’s Name)</w:t>
      </w:r>
    </w:p>
    <w:p w14:paraId="71B4ABD7" w14:textId="2D86E3E4" w:rsidR="004D113B" w:rsidRDefault="00D56FDE" w:rsidP="004D113B">
      <w:pPr>
        <w:ind w:left="2880"/>
        <w:rPr>
          <w:rFonts w:ascii="Times New Roman" w:hAnsi="Times New Roman" w:cs="Times New Roman"/>
          <w:sz w:val="24"/>
          <w:szCs w:val="24"/>
        </w:rPr>
      </w:pPr>
      <w:r>
        <w:rPr>
          <w:rFonts w:ascii="Times New Roman" w:hAnsi="Times New Roman" w:cs="Times New Roman"/>
          <w:sz w:val="24"/>
          <w:szCs w:val="24"/>
        </w:rPr>
        <w:t xml:space="preserve">             (Institution)</w:t>
      </w:r>
    </w:p>
    <w:p w14:paraId="7EE7DE20" w14:textId="29F84952" w:rsidR="004D113B" w:rsidRDefault="00D56FDE" w:rsidP="004D113B">
      <w:pPr>
        <w:ind w:left="2160" w:firstLine="720"/>
        <w:rPr>
          <w:rFonts w:ascii="Times New Roman" w:hAnsi="Times New Roman" w:cs="Times New Roman"/>
          <w:sz w:val="24"/>
          <w:szCs w:val="24"/>
        </w:rPr>
      </w:pPr>
      <w:r>
        <w:rPr>
          <w:rFonts w:ascii="Times New Roman" w:hAnsi="Times New Roman" w:cs="Times New Roman"/>
          <w:sz w:val="24"/>
          <w:szCs w:val="24"/>
        </w:rPr>
        <w:t xml:space="preserve">             (Course)</w:t>
      </w:r>
    </w:p>
    <w:p w14:paraId="255E7E8B" w14:textId="3CE87C39" w:rsidR="004D113B" w:rsidRPr="004D113B" w:rsidRDefault="00D56FDE" w:rsidP="004D113B">
      <w:pPr>
        <w:ind w:left="2160" w:firstLine="720"/>
        <w:rPr>
          <w:rFonts w:ascii="Times New Roman" w:hAnsi="Times New Roman" w:cs="Times New Roman"/>
          <w:sz w:val="24"/>
          <w:szCs w:val="24"/>
        </w:rPr>
      </w:pPr>
      <w:r>
        <w:rPr>
          <w:rFonts w:ascii="Times New Roman" w:hAnsi="Times New Roman" w:cs="Times New Roman"/>
          <w:sz w:val="24"/>
          <w:szCs w:val="24"/>
        </w:rPr>
        <w:t xml:space="preserve">               (Date)</w:t>
      </w:r>
      <w:r w:rsidRPr="004D113B">
        <w:rPr>
          <w:rFonts w:ascii="Times New Roman" w:hAnsi="Times New Roman" w:cs="Times New Roman"/>
          <w:sz w:val="24"/>
          <w:szCs w:val="24"/>
        </w:rPr>
        <w:br w:type="page"/>
      </w:r>
    </w:p>
    <w:p w14:paraId="06312110" w14:textId="10DC9A03" w:rsidR="00DE55D2" w:rsidRDefault="00D56FDE" w:rsidP="00DE55D2">
      <w:pPr>
        <w:ind w:left="2160" w:firstLine="720"/>
        <w:rPr>
          <w:rFonts w:ascii="Times New Roman" w:hAnsi="Times New Roman" w:cs="Times New Roman"/>
          <w:sz w:val="24"/>
          <w:szCs w:val="24"/>
        </w:rPr>
      </w:pPr>
      <w:r>
        <w:rPr>
          <w:rFonts w:ascii="Times New Roman" w:hAnsi="Times New Roman" w:cs="Times New Roman"/>
          <w:sz w:val="24"/>
          <w:szCs w:val="24"/>
        </w:rPr>
        <w:t xml:space="preserve">   Strengths Finder Results</w:t>
      </w:r>
    </w:p>
    <w:p w14:paraId="36DAB80F" w14:textId="69EFB7B2" w:rsidR="004D113B" w:rsidRDefault="00D56FDE" w:rsidP="00DE55D2">
      <w:pPr>
        <w:ind w:left="2880" w:firstLine="720"/>
        <w:rPr>
          <w:rFonts w:ascii="Times New Roman" w:hAnsi="Times New Roman" w:cs="Times New Roman"/>
          <w:b/>
          <w:bCs/>
          <w:sz w:val="24"/>
          <w:szCs w:val="24"/>
        </w:rPr>
      </w:pPr>
      <w:r w:rsidRPr="004D113B">
        <w:rPr>
          <w:rFonts w:ascii="Times New Roman" w:hAnsi="Times New Roman" w:cs="Times New Roman"/>
          <w:b/>
          <w:bCs/>
          <w:sz w:val="24"/>
          <w:szCs w:val="24"/>
        </w:rPr>
        <w:t>Introduction</w:t>
      </w:r>
    </w:p>
    <w:p w14:paraId="2C6714B0" w14:textId="2A3FCF23" w:rsidR="00DE55D2" w:rsidRDefault="00D56FDE" w:rsidP="00AD46D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assessment results of the strengths finder from Barry Conchie and Tom Rath's strengths Based leadership book acted as an eye-opening for me. There are obvious things, and I know </w:t>
      </w:r>
      <w:r w:rsidR="00B05994">
        <w:rPr>
          <w:rFonts w:ascii="Times New Roman" w:hAnsi="Times New Roman" w:cs="Times New Roman"/>
          <w:sz w:val="24"/>
          <w:szCs w:val="24"/>
        </w:rPr>
        <w:t>them, but I have never seen them as strengths. Some strengths weren't there despite having a high expectation of seeing them in me. There then emerges an opportunity to find out what steps I need to take and what themes I need to work on to achieve my goals despite being an effective leader.</w:t>
      </w:r>
      <w:r w:rsidR="00932FC0">
        <w:rPr>
          <w:rFonts w:ascii="Times New Roman" w:hAnsi="Times New Roman" w:cs="Times New Roman"/>
          <w:sz w:val="24"/>
          <w:szCs w:val="24"/>
        </w:rPr>
        <w:t xml:space="preserve"> Within the WELS, strength finder has its use (Klatt, 2020).</w:t>
      </w:r>
    </w:p>
    <w:p w14:paraId="5F1E4808" w14:textId="1823350D" w:rsidR="00B05994" w:rsidRDefault="00D56FDE" w:rsidP="00B05994">
      <w:pPr>
        <w:spacing w:line="480" w:lineRule="auto"/>
        <w:ind w:left="1440" w:firstLine="720"/>
        <w:rPr>
          <w:rFonts w:ascii="Times New Roman" w:hAnsi="Times New Roman" w:cs="Times New Roman"/>
          <w:b/>
          <w:bCs/>
          <w:sz w:val="24"/>
          <w:szCs w:val="24"/>
        </w:rPr>
      </w:pPr>
      <w:r w:rsidRPr="00B05994">
        <w:rPr>
          <w:rFonts w:ascii="Times New Roman" w:hAnsi="Times New Roman" w:cs="Times New Roman"/>
          <w:b/>
          <w:bCs/>
          <w:sz w:val="24"/>
          <w:szCs w:val="24"/>
        </w:rPr>
        <w:t>The Five Strengths and My Assessment</w:t>
      </w:r>
    </w:p>
    <w:p w14:paraId="19B6F776" w14:textId="7EF1F4DB" w:rsidR="00B05994" w:rsidRDefault="00D56FDE" w:rsidP="00AD46D1">
      <w:pPr>
        <w:spacing w:line="480" w:lineRule="auto"/>
        <w:ind w:firstLine="720"/>
        <w:jc w:val="both"/>
        <w:rPr>
          <w:rFonts w:ascii="Times New Roman" w:hAnsi="Times New Roman" w:cs="Times New Roman"/>
          <w:sz w:val="24"/>
          <w:szCs w:val="24"/>
        </w:rPr>
      </w:pPr>
      <w:r w:rsidRPr="00B05994">
        <w:rPr>
          <w:rFonts w:ascii="Times New Roman" w:hAnsi="Times New Roman" w:cs="Times New Roman"/>
          <w:sz w:val="24"/>
          <w:szCs w:val="24"/>
        </w:rPr>
        <w:t>Pe</w:t>
      </w:r>
      <w:r w:rsidR="00250281">
        <w:rPr>
          <w:rFonts w:ascii="Times New Roman" w:hAnsi="Times New Roman" w:cs="Times New Roman"/>
          <w:sz w:val="24"/>
          <w:szCs w:val="24"/>
        </w:rPr>
        <w:t>rsona</w:t>
      </w:r>
      <w:r w:rsidR="004A2E10">
        <w:rPr>
          <w:rFonts w:ascii="Times New Roman" w:hAnsi="Times New Roman" w:cs="Times New Roman"/>
          <w:sz w:val="24"/>
          <w:szCs w:val="24"/>
        </w:rPr>
        <w:t>lly</w:t>
      </w:r>
      <w:r w:rsidR="00250281">
        <w:rPr>
          <w:rFonts w:ascii="Times New Roman" w:hAnsi="Times New Roman" w:cs="Times New Roman"/>
          <w:sz w:val="24"/>
          <w:szCs w:val="24"/>
        </w:rPr>
        <w:t>, before taking the assessment, I still had no clarity of which strengths were right for me as I had never thought about them. It took me some time to learn about them. After I was done, I have the confidence that my assessment would be; harmony, focus, developer, individualization, and empathy.</w:t>
      </w:r>
      <w:r w:rsidR="00FD103B">
        <w:rPr>
          <w:rFonts w:ascii="Times New Roman" w:hAnsi="Times New Roman" w:cs="Times New Roman"/>
          <w:sz w:val="24"/>
          <w:szCs w:val="24"/>
        </w:rPr>
        <w:t xml:space="preserve"> When it comes to focusing, I like to focus on others' strengths and, more so, my strengths because this helps to maximize work performance. I am assured this is an important aspect when it comes to obtaining goals.  </w:t>
      </w:r>
    </w:p>
    <w:p w14:paraId="285DF49D" w14:textId="3A01DC92" w:rsidR="00180AB7" w:rsidRDefault="00D56FDE" w:rsidP="00180AB7">
      <w:pPr>
        <w:spacing w:line="480" w:lineRule="auto"/>
        <w:ind w:left="1440" w:firstLine="720"/>
        <w:rPr>
          <w:rFonts w:ascii="Times New Roman" w:hAnsi="Times New Roman" w:cs="Times New Roman"/>
          <w:b/>
          <w:bCs/>
          <w:sz w:val="24"/>
          <w:szCs w:val="24"/>
        </w:rPr>
      </w:pPr>
      <w:r w:rsidRPr="00180AB7">
        <w:rPr>
          <w:rFonts w:ascii="Times New Roman" w:hAnsi="Times New Roman" w:cs="Times New Roman"/>
          <w:b/>
          <w:bCs/>
          <w:sz w:val="24"/>
          <w:szCs w:val="24"/>
        </w:rPr>
        <w:t>My Top Five Strengths and use of Learning styles</w:t>
      </w:r>
    </w:p>
    <w:p w14:paraId="5AECF413" w14:textId="03DFAF76" w:rsidR="00180AB7" w:rsidRDefault="00D56FDE" w:rsidP="00180AB7">
      <w:pPr>
        <w:spacing w:line="480" w:lineRule="auto"/>
        <w:rPr>
          <w:rFonts w:ascii="Times New Roman" w:hAnsi="Times New Roman" w:cs="Times New Roman"/>
          <w:b/>
          <w:bCs/>
          <w:sz w:val="24"/>
          <w:szCs w:val="24"/>
        </w:rPr>
      </w:pPr>
      <w:r>
        <w:rPr>
          <w:rFonts w:ascii="Times New Roman" w:hAnsi="Times New Roman" w:cs="Times New Roman"/>
          <w:b/>
          <w:bCs/>
          <w:sz w:val="24"/>
          <w:szCs w:val="24"/>
        </w:rPr>
        <w:t>Input</w:t>
      </w:r>
    </w:p>
    <w:p w14:paraId="375AF0D9" w14:textId="20936954" w:rsidR="00180AB7" w:rsidRDefault="00D56FDE" w:rsidP="00AD46D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According to Rath, People who have a craving to know more are healthy people. These people like to collect every kind of in</w:t>
      </w:r>
      <w:r>
        <w:rPr>
          <w:rFonts w:ascii="Times New Roman" w:hAnsi="Times New Roman" w:cs="Times New Roman"/>
          <w:sz w:val="24"/>
          <w:szCs w:val="24"/>
        </w:rPr>
        <w:t>formation. This is very evident in me because I like</w:t>
      </w:r>
      <w:r w:rsidR="00AD46D1">
        <w:rPr>
          <w:rFonts w:ascii="Times New Roman" w:hAnsi="Times New Roman" w:cs="Times New Roman"/>
          <w:sz w:val="24"/>
          <w:szCs w:val="24"/>
        </w:rPr>
        <w:t xml:space="preserve"> </w:t>
      </w:r>
      <w:r>
        <w:rPr>
          <w:rFonts w:ascii="Times New Roman" w:hAnsi="Times New Roman" w:cs="Times New Roman"/>
          <w:sz w:val="24"/>
          <w:szCs w:val="24"/>
        </w:rPr>
        <w:t>learning about different topics and things, and when the passion for something increases in me, I like knowing everything about it.</w:t>
      </w:r>
    </w:p>
    <w:p w14:paraId="1FFBB6CC" w14:textId="26DA6A6D" w:rsidR="00180AB7" w:rsidRPr="00FA403B" w:rsidRDefault="00D56FDE" w:rsidP="00180AB7">
      <w:pPr>
        <w:spacing w:line="480" w:lineRule="auto"/>
        <w:ind w:firstLine="720"/>
        <w:rPr>
          <w:rFonts w:ascii="Times New Roman" w:hAnsi="Times New Roman" w:cs="Times New Roman"/>
          <w:b/>
          <w:bCs/>
          <w:sz w:val="24"/>
          <w:szCs w:val="24"/>
        </w:rPr>
      </w:pPr>
      <w:r w:rsidRPr="00FA403B">
        <w:rPr>
          <w:rFonts w:ascii="Times New Roman" w:hAnsi="Times New Roman" w:cs="Times New Roman"/>
          <w:b/>
          <w:bCs/>
          <w:sz w:val="24"/>
          <w:szCs w:val="24"/>
        </w:rPr>
        <w:t>Harmony</w:t>
      </w:r>
    </w:p>
    <w:p w14:paraId="24319C3C" w14:textId="68284397" w:rsidR="00FA403B" w:rsidRDefault="00D56FDE" w:rsidP="00AD46D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This strength helps build a network of individuals with different perspectives with the person one can rely on if they need expertise. Openness to these different perspectives helps one to learn. I accept the responsibilities of becoming a good member of t</w:t>
      </w:r>
      <w:r>
        <w:rPr>
          <w:rFonts w:ascii="Times New Roman" w:hAnsi="Times New Roman" w:cs="Times New Roman"/>
          <w:sz w:val="24"/>
          <w:szCs w:val="24"/>
        </w:rPr>
        <w:t xml:space="preserve">he team. It becomes a significant strength because of my tolerance of differing views and my willingness to adjust to the differing views. </w:t>
      </w:r>
    </w:p>
    <w:p w14:paraId="363E4C47" w14:textId="77777777" w:rsidR="00F345D3" w:rsidRDefault="00D56FDE" w:rsidP="00F345D3">
      <w:pPr>
        <w:spacing w:line="480" w:lineRule="auto"/>
        <w:ind w:firstLine="720"/>
        <w:rPr>
          <w:rFonts w:ascii="Times New Roman" w:hAnsi="Times New Roman" w:cs="Times New Roman"/>
          <w:b/>
          <w:bCs/>
          <w:sz w:val="24"/>
          <w:szCs w:val="24"/>
        </w:rPr>
      </w:pPr>
      <w:r>
        <w:rPr>
          <w:rFonts w:ascii="Times New Roman" w:hAnsi="Times New Roman" w:cs="Times New Roman"/>
          <w:b/>
          <w:bCs/>
          <w:sz w:val="24"/>
          <w:szCs w:val="24"/>
        </w:rPr>
        <w:t xml:space="preserve">Focus </w:t>
      </w:r>
    </w:p>
    <w:p w14:paraId="56B59E64" w14:textId="6D70E207" w:rsidR="00F345D3" w:rsidRDefault="00D56FDE" w:rsidP="00B33A51">
      <w:pPr>
        <w:spacing w:line="480" w:lineRule="auto"/>
        <w:ind w:firstLine="720"/>
        <w:jc w:val="both"/>
        <w:rPr>
          <w:rFonts w:ascii="Times New Roman" w:hAnsi="Times New Roman" w:cs="Times New Roman"/>
          <w:sz w:val="24"/>
          <w:szCs w:val="24"/>
        </w:rPr>
      </w:pPr>
      <w:r w:rsidRPr="00F345D3">
        <w:rPr>
          <w:rFonts w:ascii="Times New Roman" w:hAnsi="Times New Roman" w:cs="Times New Roman"/>
          <w:sz w:val="24"/>
          <w:szCs w:val="24"/>
        </w:rPr>
        <w:t>People</w:t>
      </w:r>
      <w:r>
        <w:rPr>
          <w:rFonts w:ascii="Times New Roman" w:hAnsi="Times New Roman" w:cs="Times New Roman"/>
          <w:sz w:val="24"/>
          <w:szCs w:val="24"/>
        </w:rPr>
        <w:t xml:space="preserve"> with this theme are accountable for everything they say they will do. They focus not only on their str</w:t>
      </w:r>
      <w:r>
        <w:rPr>
          <w:rFonts w:ascii="Times New Roman" w:hAnsi="Times New Roman" w:cs="Times New Roman"/>
          <w:sz w:val="24"/>
          <w:szCs w:val="24"/>
        </w:rPr>
        <w:t>engths but even on other people's strengths. This helps to stimulate the group and also concentrates on individual excellence. I feel it is accurate because it is good to utilize the strengths of others and your strength rather than focusing on the weaknes</w:t>
      </w:r>
      <w:r>
        <w:rPr>
          <w:rFonts w:ascii="Times New Roman" w:hAnsi="Times New Roman" w:cs="Times New Roman"/>
          <w:sz w:val="24"/>
          <w:szCs w:val="24"/>
        </w:rPr>
        <w:t>ses. This helps to obtain goals efficiently and quickly as well as enhancing performance.</w:t>
      </w:r>
      <w:r w:rsidRPr="00F345D3">
        <w:rPr>
          <w:rFonts w:ascii="Times New Roman" w:hAnsi="Times New Roman" w:cs="Times New Roman"/>
          <w:sz w:val="24"/>
          <w:szCs w:val="24"/>
        </w:rPr>
        <w:t xml:space="preserve"> </w:t>
      </w:r>
    </w:p>
    <w:p w14:paraId="1E9C1331" w14:textId="70700AFD" w:rsidR="00F345D3" w:rsidRDefault="00D56FDE" w:rsidP="00F345D3">
      <w:pPr>
        <w:spacing w:line="480" w:lineRule="auto"/>
        <w:ind w:firstLine="720"/>
        <w:rPr>
          <w:rFonts w:ascii="Times New Roman" w:hAnsi="Times New Roman" w:cs="Times New Roman"/>
          <w:b/>
          <w:bCs/>
          <w:sz w:val="24"/>
          <w:szCs w:val="24"/>
        </w:rPr>
      </w:pPr>
      <w:r w:rsidRPr="00F345D3">
        <w:rPr>
          <w:rFonts w:ascii="Times New Roman" w:hAnsi="Times New Roman" w:cs="Times New Roman"/>
          <w:b/>
          <w:bCs/>
          <w:sz w:val="24"/>
          <w:szCs w:val="24"/>
        </w:rPr>
        <w:t>Individualization</w:t>
      </w:r>
    </w:p>
    <w:p w14:paraId="2DD09DFF" w14:textId="3749FF07" w:rsidR="00B33A51" w:rsidRDefault="00D56FDE" w:rsidP="00B33A51">
      <w:pPr>
        <w:spacing w:line="480" w:lineRule="auto"/>
        <w:ind w:firstLine="720"/>
        <w:jc w:val="both"/>
        <w:rPr>
          <w:rFonts w:ascii="Times New Roman" w:hAnsi="Times New Roman" w:cs="Times New Roman"/>
          <w:sz w:val="24"/>
          <w:szCs w:val="24"/>
        </w:rPr>
      </w:pPr>
      <w:r w:rsidRPr="00B33A51">
        <w:rPr>
          <w:rFonts w:ascii="Times New Roman" w:hAnsi="Times New Roman" w:cs="Times New Roman"/>
          <w:sz w:val="24"/>
          <w:szCs w:val="24"/>
        </w:rPr>
        <w:t xml:space="preserve">People </w:t>
      </w:r>
      <w:r>
        <w:rPr>
          <w:rFonts w:ascii="Times New Roman" w:hAnsi="Times New Roman" w:cs="Times New Roman"/>
          <w:sz w:val="24"/>
          <w:szCs w:val="24"/>
        </w:rPr>
        <w:t>with this theme like to follow through their commitment. They take ownership and, at the same time, are accountable in everything they do.</w:t>
      </w:r>
    </w:p>
    <w:p w14:paraId="2CC97CA5" w14:textId="40F5A86C" w:rsidR="00B33A51" w:rsidRDefault="00D56FDE" w:rsidP="00B33A51">
      <w:pPr>
        <w:spacing w:line="480" w:lineRule="auto"/>
        <w:ind w:firstLine="720"/>
        <w:jc w:val="both"/>
        <w:rPr>
          <w:rFonts w:ascii="Times New Roman" w:hAnsi="Times New Roman" w:cs="Times New Roman"/>
          <w:b/>
          <w:bCs/>
          <w:sz w:val="24"/>
          <w:szCs w:val="24"/>
        </w:rPr>
      </w:pPr>
      <w:r w:rsidRPr="00B33A51">
        <w:rPr>
          <w:rFonts w:ascii="Times New Roman" w:hAnsi="Times New Roman" w:cs="Times New Roman"/>
          <w:b/>
          <w:bCs/>
          <w:sz w:val="24"/>
          <w:szCs w:val="24"/>
        </w:rPr>
        <w:t>D</w:t>
      </w:r>
      <w:r w:rsidRPr="00B33A51">
        <w:rPr>
          <w:rFonts w:ascii="Times New Roman" w:hAnsi="Times New Roman" w:cs="Times New Roman"/>
          <w:b/>
          <w:bCs/>
          <w:sz w:val="24"/>
          <w:szCs w:val="24"/>
        </w:rPr>
        <w:t>eveloper</w:t>
      </w:r>
    </w:p>
    <w:p w14:paraId="2B4B17F8" w14:textId="3D60789B" w:rsidR="00F74A52" w:rsidRPr="00F74A52" w:rsidRDefault="00D56FDE" w:rsidP="004A2E10">
      <w:pPr>
        <w:spacing w:line="480" w:lineRule="auto"/>
        <w:ind w:firstLine="720"/>
        <w:jc w:val="both"/>
        <w:rPr>
          <w:rFonts w:ascii="Times New Roman" w:hAnsi="Times New Roman" w:cs="Times New Roman"/>
          <w:sz w:val="24"/>
          <w:szCs w:val="24"/>
        </w:rPr>
      </w:pPr>
      <w:r w:rsidRPr="00F74A52">
        <w:rPr>
          <w:rFonts w:ascii="Times New Roman" w:hAnsi="Times New Roman" w:cs="Times New Roman"/>
          <w:sz w:val="24"/>
          <w:szCs w:val="24"/>
        </w:rPr>
        <w:t xml:space="preserve">A person </w:t>
      </w:r>
      <w:r>
        <w:rPr>
          <w:rFonts w:ascii="Times New Roman" w:hAnsi="Times New Roman" w:cs="Times New Roman"/>
          <w:sz w:val="24"/>
          <w:szCs w:val="24"/>
        </w:rPr>
        <w:t xml:space="preserve">with this strength </w:t>
      </w:r>
      <w:r w:rsidR="004A2E10">
        <w:rPr>
          <w:rFonts w:ascii="Times New Roman" w:hAnsi="Times New Roman" w:cs="Times New Roman"/>
          <w:sz w:val="24"/>
          <w:szCs w:val="24"/>
        </w:rPr>
        <w:t>sees potential in others. No one is fully formed, but they all work progressively and full of possibilities. They are drawn toward individuals because their goal is to enable them to experience success.  A developer looks for good ways to challenge them.</w:t>
      </w:r>
    </w:p>
    <w:p w14:paraId="2A84CBCC" w14:textId="3841D05F" w:rsidR="00795062" w:rsidRPr="004A2E10" w:rsidRDefault="00D56FDE" w:rsidP="00AD46D1">
      <w:pPr>
        <w:spacing w:line="480" w:lineRule="auto"/>
        <w:ind w:firstLine="720"/>
        <w:jc w:val="both"/>
        <w:rPr>
          <w:rFonts w:ascii="Times New Roman" w:hAnsi="Times New Roman" w:cs="Times New Roman"/>
          <w:sz w:val="24"/>
          <w:szCs w:val="24"/>
        </w:rPr>
      </w:pPr>
      <w:r w:rsidRPr="004A2E10">
        <w:rPr>
          <w:rFonts w:ascii="Times New Roman" w:hAnsi="Times New Roman" w:cs="Times New Roman"/>
          <w:sz w:val="24"/>
          <w:szCs w:val="24"/>
        </w:rPr>
        <w:t xml:space="preserve">In </w:t>
      </w:r>
      <w:r>
        <w:rPr>
          <w:rFonts w:ascii="Times New Roman" w:hAnsi="Times New Roman" w:cs="Times New Roman"/>
          <w:sz w:val="24"/>
          <w:szCs w:val="24"/>
        </w:rPr>
        <w:t xml:space="preserve">the classroom environment, I use an auditory learning style. I do much in sitting rather than having to read notes and emails. I ask a lot of questions to groups and even teachers to get the correct </w:t>
      </w:r>
      <w:r>
        <w:rPr>
          <w:rFonts w:ascii="Times New Roman" w:hAnsi="Times New Roman" w:cs="Times New Roman"/>
          <w:sz w:val="24"/>
          <w:szCs w:val="24"/>
        </w:rPr>
        <w:t>information</w:t>
      </w:r>
      <w:r w:rsidR="00AD46D1">
        <w:rPr>
          <w:rFonts w:ascii="Times New Roman" w:hAnsi="Times New Roman" w:cs="Times New Roman"/>
          <w:sz w:val="24"/>
          <w:szCs w:val="24"/>
        </w:rPr>
        <w:t>. According to (Gohel 2020), this style is an innovation in teaching</w:t>
      </w:r>
      <w:r w:rsidR="00932FC0">
        <w:rPr>
          <w:rFonts w:ascii="Times New Roman" w:hAnsi="Times New Roman" w:cs="Times New Roman"/>
          <w:sz w:val="24"/>
          <w:szCs w:val="24"/>
        </w:rPr>
        <w:t>.</w:t>
      </w:r>
    </w:p>
    <w:p w14:paraId="77B39F5D" w14:textId="4FE39FFB" w:rsidR="00F74A52" w:rsidRDefault="00D56FDE" w:rsidP="00AD46D1">
      <w:pPr>
        <w:spacing w:line="480" w:lineRule="auto"/>
        <w:ind w:left="2880" w:firstLine="720"/>
        <w:contextualSpacing/>
        <w:rPr>
          <w:rFonts w:ascii="Times New Roman" w:hAnsi="Times New Roman" w:cs="Times New Roman"/>
          <w:b/>
          <w:bCs/>
          <w:sz w:val="24"/>
          <w:szCs w:val="24"/>
        </w:rPr>
      </w:pPr>
      <w:r>
        <w:rPr>
          <w:rFonts w:ascii="Times New Roman" w:hAnsi="Times New Roman" w:cs="Times New Roman"/>
          <w:b/>
          <w:bCs/>
          <w:sz w:val="24"/>
          <w:szCs w:val="24"/>
        </w:rPr>
        <w:t>References</w:t>
      </w:r>
    </w:p>
    <w:p w14:paraId="46EB9EF0" w14:textId="77777777" w:rsidR="00932FC0" w:rsidRDefault="00D56FDE" w:rsidP="00932FC0">
      <w:pPr>
        <w:spacing w:line="480" w:lineRule="auto"/>
        <w:contextualSpacing/>
        <w:rPr>
          <w:rFonts w:ascii="Times New Roman" w:hAnsi="Times New Roman" w:cs="Times New Roman"/>
          <w:sz w:val="24"/>
          <w:szCs w:val="24"/>
        </w:rPr>
      </w:pPr>
      <w:r w:rsidRPr="00932FC0">
        <w:rPr>
          <w:rFonts w:ascii="Times New Roman" w:hAnsi="Times New Roman" w:cs="Times New Roman"/>
          <w:sz w:val="24"/>
          <w:szCs w:val="24"/>
        </w:rPr>
        <w:t>Gohel, K. (2020). Auditory Learning Style: Innovation in Teaching with Context of IQ. Studies</w:t>
      </w:r>
      <w:r>
        <w:rPr>
          <w:rFonts w:ascii="Times New Roman" w:hAnsi="Times New Roman" w:cs="Times New Roman"/>
          <w:sz w:val="24"/>
          <w:szCs w:val="24"/>
        </w:rPr>
        <w:tab/>
      </w:r>
      <w:r w:rsidRPr="00932FC0">
        <w:rPr>
          <w:rFonts w:ascii="Times New Roman" w:hAnsi="Times New Roman" w:cs="Times New Roman"/>
          <w:sz w:val="24"/>
          <w:szCs w:val="24"/>
        </w:rPr>
        <w:t>in Indian Place Names, 40(60), 5148-5154</w:t>
      </w:r>
      <w:r>
        <w:rPr>
          <w:rFonts w:ascii="Times New Roman" w:hAnsi="Times New Roman" w:cs="Times New Roman"/>
          <w:sz w:val="24"/>
          <w:szCs w:val="24"/>
        </w:rPr>
        <w:t>.</w:t>
      </w:r>
    </w:p>
    <w:p w14:paraId="55AAC0DD" w14:textId="5338D90D" w:rsidR="00932FC0" w:rsidRDefault="00D56FDE" w:rsidP="00932FC0">
      <w:pPr>
        <w:spacing w:line="480" w:lineRule="auto"/>
        <w:contextualSpacing/>
        <w:rPr>
          <w:rFonts w:ascii="Times New Roman" w:hAnsi="Times New Roman" w:cs="Times New Roman"/>
          <w:sz w:val="24"/>
          <w:szCs w:val="24"/>
        </w:rPr>
      </w:pPr>
      <w:r w:rsidRPr="00932FC0">
        <w:t xml:space="preserve"> </w:t>
      </w:r>
      <w:r w:rsidRPr="00932FC0">
        <w:rPr>
          <w:rFonts w:ascii="Times New Roman" w:hAnsi="Times New Roman" w:cs="Times New Roman"/>
          <w:sz w:val="24"/>
          <w:szCs w:val="24"/>
        </w:rPr>
        <w:t xml:space="preserve">Klatt, C. M. (2020). </w:t>
      </w:r>
      <w:r w:rsidRPr="00932FC0">
        <w:rPr>
          <w:rFonts w:ascii="Times New Roman" w:hAnsi="Times New Roman" w:cs="Times New Roman"/>
          <w:sz w:val="24"/>
          <w:szCs w:val="24"/>
        </w:rPr>
        <w:t>StrengthsFinder and Its Use Within the WELS (Doctoral dissertation).</w:t>
      </w:r>
    </w:p>
    <w:p w14:paraId="2BA61ED8" w14:textId="77777777" w:rsidR="00932FC0" w:rsidRDefault="00932FC0" w:rsidP="00932FC0">
      <w:pPr>
        <w:spacing w:line="480" w:lineRule="auto"/>
        <w:contextualSpacing/>
        <w:rPr>
          <w:rFonts w:ascii="Times New Roman" w:hAnsi="Times New Roman" w:cs="Times New Roman"/>
          <w:sz w:val="24"/>
          <w:szCs w:val="24"/>
        </w:rPr>
      </w:pPr>
    </w:p>
    <w:p w14:paraId="6A7D475C" w14:textId="12B5D3B3" w:rsidR="00932FC0" w:rsidRPr="00932FC0" w:rsidRDefault="00932FC0" w:rsidP="00932FC0">
      <w:pPr>
        <w:spacing w:line="480" w:lineRule="auto"/>
        <w:contextualSpacing/>
        <w:rPr>
          <w:rFonts w:ascii="Times New Roman" w:hAnsi="Times New Roman" w:cs="Times New Roman"/>
          <w:sz w:val="24"/>
          <w:szCs w:val="24"/>
        </w:rPr>
      </w:pPr>
    </w:p>
    <w:sectPr w:rsidR="00932FC0" w:rsidRPr="00932FC0" w:rsidSect="004D11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39ECAE" w14:textId="77777777" w:rsidR="00000000" w:rsidRDefault="00D56FDE">
      <w:pPr>
        <w:spacing w:after="0" w:line="240" w:lineRule="auto"/>
      </w:pPr>
      <w:r>
        <w:separator/>
      </w:r>
    </w:p>
  </w:endnote>
  <w:endnote w:type="continuationSeparator" w:id="0">
    <w:p w14:paraId="0A09D634" w14:textId="77777777" w:rsidR="00000000" w:rsidRDefault="00D56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5BC0A9" w14:textId="77777777" w:rsidR="00000000" w:rsidRDefault="00D56FDE">
      <w:pPr>
        <w:spacing w:after="0" w:line="240" w:lineRule="auto"/>
      </w:pPr>
      <w:r>
        <w:separator/>
      </w:r>
    </w:p>
  </w:footnote>
  <w:footnote w:type="continuationSeparator" w:id="0">
    <w:p w14:paraId="7B0804A6" w14:textId="77777777" w:rsidR="00000000" w:rsidRDefault="00D56F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520393497"/>
      <w:docPartObj>
        <w:docPartGallery w:val="Page Numbers (Top of Page)"/>
        <w:docPartUnique/>
      </w:docPartObj>
    </w:sdtPr>
    <w:sdtEndPr>
      <w:rPr>
        <w:noProof/>
      </w:rPr>
    </w:sdtEndPr>
    <w:sdtContent>
      <w:p w14:paraId="2932B6BE" w14:textId="557AB8A8" w:rsidR="004D113B" w:rsidRPr="004D113B" w:rsidRDefault="00D56FDE" w:rsidP="004D113B">
        <w:pPr>
          <w:pStyle w:val="Header"/>
          <w:rPr>
            <w:rFonts w:ascii="Times New Roman" w:hAnsi="Times New Roman" w:cs="Times New Roman"/>
          </w:rPr>
        </w:pPr>
        <w:r w:rsidRPr="004D113B">
          <w:rPr>
            <w:rFonts w:ascii="Times New Roman" w:hAnsi="Times New Roman" w:cs="Times New Roman"/>
          </w:rPr>
          <w:t xml:space="preserve"> </w:t>
        </w:r>
        <w:r w:rsidRPr="004D113B">
          <w:rPr>
            <w:rFonts w:ascii="Times New Roman" w:hAnsi="Times New Roman" w:cs="Times New Roman"/>
            <w:sz w:val="24"/>
            <w:szCs w:val="24"/>
          </w:rPr>
          <w:t>APA STRENGTHS AND LEARNING STYLES</w:t>
        </w:r>
        <w:r w:rsidRPr="004D113B">
          <w:rPr>
            <w:rFonts w:ascii="Times New Roman" w:hAnsi="Times New Roman" w:cs="Times New Roman"/>
          </w:rPr>
          <w:tab/>
        </w:r>
        <w:r w:rsidRPr="004D113B">
          <w:rPr>
            <w:rFonts w:ascii="Times New Roman" w:hAnsi="Times New Roman" w:cs="Times New Roman"/>
          </w:rPr>
          <w:fldChar w:fldCharType="begin"/>
        </w:r>
        <w:r w:rsidRPr="004D113B">
          <w:rPr>
            <w:rFonts w:ascii="Times New Roman" w:hAnsi="Times New Roman" w:cs="Times New Roman"/>
          </w:rPr>
          <w:instrText xml:space="preserve"> PAGE   \* MERGEFORMAT </w:instrText>
        </w:r>
        <w:r w:rsidRPr="004D113B">
          <w:rPr>
            <w:rFonts w:ascii="Times New Roman" w:hAnsi="Times New Roman" w:cs="Times New Roman"/>
          </w:rPr>
          <w:fldChar w:fldCharType="separate"/>
        </w:r>
        <w:r w:rsidRPr="004D113B">
          <w:rPr>
            <w:rFonts w:ascii="Times New Roman" w:hAnsi="Times New Roman" w:cs="Times New Roman"/>
            <w:noProof/>
          </w:rPr>
          <w:t>2</w:t>
        </w:r>
        <w:r w:rsidRPr="004D113B">
          <w:rPr>
            <w:rFonts w:ascii="Times New Roman" w:hAnsi="Times New Roman" w:cs="Times New Roman"/>
            <w:noProof/>
          </w:rPr>
          <w:fldChar w:fldCharType="end"/>
        </w:r>
      </w:p>
    </w:sdtContent>
  </w:sdt>
  <w:p w14:paraId="56FF6601" w14:textId="77777777" w:rsidR="004D113B" w:rsidRDefault="004D11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5925605"/>
      <w:docPartObj>
        <w:docPartGallery w:val="Page Numbers (Top of Page)"/>
        <w:docPartUnique/>
      </w:docPartObj>
    </w:sdtPr>
    <w:sdtEndPr>
      <w:rPr>
        <w:noProof/>
      </w:rPr>
    </w:sdtEndPr>
    <w:sdtContent>
      <w:p w14:paraId="6F46331C" w14:textId="25B74EBA" w:rsidR="004D113B" w:rsidRDefault="00D56FDE" w:rsidP="004D113B">
        <w:pPr>
          <w:pStyle w:val="Header"/>
        </w:pPr>
        <w:r w:rsidRPr="004D113B">
          <w:rPr>
            <w:rFonts w:ascii="Times New Roman" w:hAnsi="Times New Roman" w:cs="Times New Roman"/>
            <w:sz w:val="24"/>
            <w:szCs w:val="24"/>
          </w:rPr>
          <w:t xml:space="preserve">Running head: </w:t>
        </w:r>
        <w:r>
          <w:rPr>
            <w:rFonts w:ascii="Times New Roman" w:hAnsi="Times New Roman" w:cs="Times New Roman"/>
            <w:sz w:val="24"/>
            <w:szCs w:val="24"/>
          </w:rPr>
          <w:t xml:space="preserve">APA </w:t>
        </w:r>
        <w:r w:rsidRPr="004D113B">
          <w:rPr>
            <w:rFonts w:ascii="Times New Roman" w:hAnsi="Times New Roman" w:cs="Times New Roman"/>
            <w:sz w:val="24"/>
            <w:szCs w:val="24"/>
          </w:rPr>
          <w:t>STRENGTHS AND LEARNING STYLES</w:t>
        </w:r>
        <w:r>
          <w:tab/>
        </w:r>
        <w:r>
          <w:fldChar w:fldCharType="begin"/>
        </w:r>
        <w:r>
          <w:instrText xml:space="preserve"> PAGE   \* MERGEFORMAT </w:instrText>
        </w:r>
        <w:r>
          <w:fldChar w:fldCharType="separate"/>
        </w:r>
        <w:r>
          <w:rPr>
            <w:noProof/>
          </w:rPr>
          <w:t>2</w:t>
        </w:r>
        <w:r>
          <w:rPr>
            <w:noProof/>
          </w:rPr>
          <w:fldChar w:fldCharType="end"/>
        </w:r>
      </w:p>
    </w:sdtContent>
  </w:sdt>
  <w:p w14:paraId="33A481FF" w14:textId="77777777" w:rsidR="004D113B" w:rsidRDefault="004D11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062"/>
    <w:rsid w:val="000B6813"/>
    <w:rsid w:val="00180AB7"/>
    <w:rsid w:val="00250281"/>
    <w:rsid w:val="004A2E10"/>
    <w:rsid w:val="004D113B"/>
    <w:rsid w:val="00795062"/>
    <w:rsid w:val="00932FC0"/>
    <w:rsid w:val="00A1390C"/>
    <w:rsid w:val="00AD46D1"/>
    <w:rsid w:val="00B05994"/>
    <w:rsid w:val="00B33A51"/>
    <w:rsid w:val="00D56FDE"/>
    <w:rsid w:val="00DE55D2"/>
    <w:rsid w:val="00F345D3"/>
    <w:rsid w:val="00F74A52"/>
    <w:rsid w:val="00FA403B"/>
    <w:rsid w:val="00FD1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8557382-1DC6-4464-A101-FCAF7E568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1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13B"/>
  </w:style>
  <w:style w:type="paragraph" w:styleId="Footer">
    <w:name w:val="footer"/>
    <w:basedOn w:val="Normal"/>
    <w:link w:val="FooterChar"/>
    <w:uiPriority w:val="99"/>
    <w:unhideWhenUsed/>
    <w:rsid w:val="004D11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520</Words>
  <Characters>2965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nyoike31@gmail.com</cp:lastModifiedBy>
  <cp:revision>2</cp:revision>
  <dcterms:created xsi:type="dcterms:W3CDTF">2020-09-01T23:43:00Z</dcterms:created>
  <dcterms:modified xsi:type="dcterms:W3CDTF">2020-09-01T23:43:00Z</dcterms:modified>
</cp:coreProperties>
</file>